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8F" w:rsidRPr="00BF038F" w:rsidRDefault="00BF038F" w:rsidP="00BF03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F038F">
        <w:rPr>
          <w:rFonts w:ascii="Times New Roman" w:eastAsia="Times New Roman" w:hAnsi="Times New Roman" w:cs="Times New Roman"/>
          <w:b/>
          <w:sz w:val="24"/>
          <w:szCs w:val="24"/>
        </w:rPr>
        <w:t>Валидация</w:t>
      </w:r>
      <w:proofErr w:type="spellEnd"/>
      <w:r w:rsidRPr="00BF038F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методик </w:t>
      </w:r>
      <w:r w:rsidR="00F7298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F038F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2020 года </w:t>
      </w:r>
    </w:p>
    <w:p w:rsidR="008D561B" w:rsidRPr="008D561B" w:rsidRDefault="00F72988" w:rsidP="00A34954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61B">
        <w:rPr>
          <w:rFonts w:ascii="Times New Roman" w:hAnsi="Times New Roman" w:cs="Times New Roman"/>
          <w:color w:val="393939"/>
          <w:sz w:val="24"/>
          <w:szCs w:val="24"/>
        </w:rPr>
        <w:t>Методические указания по определению тяжелых металлов в почвах сельхозугодий и продукции растениеводства, ЦИНАО, М., 1992 г.</w:t>
      </w:r>
      <w:r w:rsidRPr="008D561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8D561B">
        <w:rPr>
          <w:rFonts w:ascii="Times New Roman" w:hAnsi="Times New Roman" w:cs="Times New Roman"/>
          <w:color w:val="000000"/>
          <w:sz w:val="24"/>
          <w:szCs w:val="24"/>
        </w:rPr>
        <w:t>Валовые формы свинца, кадмия, меди, цинка, никеля</w:t>
      </w:r>
      <w:r w:rsidRPr="008D561B">
        <w:rPr>
          <w:rFonts w:ascii="Times New Roman" w:hAnsi="Times New Roman" w:cs="Times New Roman"/>
          <w:color w:val="000000"/>
          <w:sz w:val="24"/>
          <w:szCs w:val="24"/>
        </w:rPr>
        <w:t>», матрица почва.</w:t>
      </w:r>
    </w:p>
    <w:p w:rsidR="00F72988" w:rsidRDefault="008D561B" w:rsidP="00A34954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61B">
        <w:rPr>
          <w:rFonts w:ascii="Times New Roman" w:hAnsi="Times New Roman" w:cs="Times New Roman"/>
          <w:sz w:val="24"/>
          <w:szCs w:val="24"/>
        </w:rPr>
        <w:t xml:space="preserve">Инструкция по клинической и лабораторной диагностике </w:t>
      </w:r>
      <w:proofErr w:type="spellStart"/>
      <w:r w:rsidRPr="008D561B">
        <w:rPr>
          <w:rFonts w:ascii="Times New Roman" w:hAnsi="Times New Roman" w:cs="Times New Roman"/>
          <w:sz w:val="24"/>
          <w:szCs w:val="24"/>
        </w:rPr>
        <w:t>кампилобактериоза</w:t>
      </w:r>
      <w:proofErr w:type="spellEnd"/>
      <w:r w:rsidRPr="008D561B">
        <w:rPr>
          <w:rFonts w:ascii="Times New Roman" w:hAnsi="Times New Roman" w:cs="Times New Roman"/>
          <w:sz w:val="24"/>
          <w:szCs w:val="24"/>
        </w:rPr>
        <w:t xml:space="preserve">. Утв. зам. Начальника эпидемиологического управления </w:t>
      </w:r>
      <w:proofErr w:type="spellStart"/>
      <w:r w:rsidRPr="008D561B">
        <w:rPr>
          <w:rFonts w:ascii="Times New Roman" w:hAnsi="Times New Roman" w:cs="Times New Roman"/>
          <w:sz w:val="24"/>
          <w:szCs w:val="24"/>
        </w:rPr>
        <w:t>минздрава</w:t>
      </w:r>
      <w:proofErr w:type="spellEnd"/>
      <w:r w:rsidRPr="008D561B">
        <w:rPr>
          <w:rFonts w:ascii="Times New Roman" w:hAnsi="Times New Roman" w:cs="Times New Roman"/>
          <w:sz w:val="24"/>
          <w:szCs w:val="24"/>
        </w:rPr>
        <w:t xml:space="preserve"> СССР Г.Г. Онищенко 21.11.1989 г. № 15-6/28.</w:t>
      </w:r>
      <w:r w:rsidRPr="008D561B">
        <w:rPr>
          <w:rFonts w:ascii="Times New Roman" w:hAnsi="Times New Roman" w:cs="Times New Roman"/>
          <w:sz w:val="24"/>
          <w:szCs w:val="24"/>
        </w:rPr>
        <w:t xml:space="preserve"> </w:t>
      </w:r>
      <w:r w:rsidRPr="008D561B">
        <w:rPr>
          <w:rFonts w:ascii="Times New Roman" w:hAnsi="Times New Roman" w:cs="Times New Roman"/>
          <w:sz w:val="24"/>
          <w:szCs w:val="24"/>
        </w:rPr>
        <w:t xml:space="preserve">Извлечения из временной инструкции по диагностике, профилактике и ликвидации </w:t>
      </w:r>
      <w:proofErr w:type="spellStart"/>
      <w:r w:rsidRPr="008D561B">
        <w:rPr>
          <w:rFonts w:ascii="Times New Roman" w:hAnsi="Times New Roman" w:cs="Times New Roman"/>
          <w:sz w:val="24"/>
          <w:szCs w:val="24"/>
        </w:rPr>
        <w:t>вибриоза</w:t>
      </w:r>
      <w:proofErr w:type="spellEnd"/>
      <w:r w:rsidRPr="008D561B">
        <w:rPr>
          <w:rFonts w:ascii="Times New Roman" w:hAnsi="Times New Roman" w:cs="Times New Roman"/>
          <w:sz w:val="24"/>
          <w:szCs w:val="24"/>
        </w:rPr>
        <w:t xml:space="preserve"> крупного рогатого скота и овец. Утв. Главным управлением ветеринарии </w:t>
      </w:r>
      <w:proofErr w:type="spellStart"/>
      <w:r w:rsidRPr="008D561B">
        <w:rPr>
          <w:rFonts w:ascii="Times New Roman" w:hAnsi="Times New Roman" w:cs="Times New Roman"/>
          <w:sz w:val="24"/>
          <w:szCs w:val="24"/>
        </w:rPr>
        <w:t>Минседьхоза</w:t>
      </w:r>
      <w:proofErr w:type="spellEnd"/>
      <w:r w:rsidRPr="008D561B">
        <w:rPr>
          <w:rFonts w:ascii="Times New Roman" w:hAnsi="Times New Roman" w:cs="Times New Roman"/>
          <w:sz w:val="24"/>
          <w:szCs w:val="24"/>
        </w:rPr>
        <w:t xml:space="preserve"> СССР 5 марта 1971 с </w:t>
      </w:r>
      <w:proofErr w:type="spellStart"/>
      <w:r w:rsidRPr="008D561B">
        <w:rPr>
          <w:rFonts w:ascii="Times New Roman" w:hAnsi="Times New Roman" w:cs="Times New Roman"/>
          <w:sz w:val="24"/>
          <w:szCs w:val="24"/>
        </w:rPr>
        <w:t>измнениями</w:t>
      </w:r>
      <w:proofErr w:type="spellEnd"/>
      <w:r w:rsidRPr="008D561B">
        <w:rPr>
          <w:rFonts w:ascii="Times New Roman" w:hAnsi="Times New Roman" w:cs="Times New Roman"/>
          <w:sz w:val="24"/>
          <w:szCs w:val="24"/>
        </w:rPr>
        <w:t xml:space="preserve"> от 13 мая 1976г и 6 марта 1979г</w:t>
      </w:r>
      <w:r w:rsidRPr="008D561B">
        <w:rPr>
          <w:rFonts w:ascii="Times New Roman" w:hAnsi="Times New Roman" w:cs="Times New Roman"/>
          <w:sz w:val="24"/>
          <w:szCs w:val="24"/>
        </w:rPr>
        <w:t>.</w:t>
      </w:r>
    </w:p>
    <w:p w:rsidR="008D561B" w:rsidRPr="008D561B" w:rsidRDefault="00A34954" w:rsidP="00A34954">
      <w:pPr>
        <w:pStyle w:val="a3"/>
        <w:numPr>
          <w:ilvl w:val="0"/>
          <w:numId w:val="2"/>
        </w:numPr>
        <w:spacing w:after="0" w:line="240" w:lineRule="atLeast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561B" w:rsidRPr="008D561B">
        <w:rPr>
          <w:rFonts w:ascii="Times New Roman" w:hAnsi="Times New Roman" w:cs="Times New Roman"/>
          <w:color w:val="000000"/>
          <w:sz w:val="24"/>
          <w:szCs w:val="24"/>
        </w:rPr>
        <w:t>ГОСТ 33675-2015 Животные. Лабораторная диагностика бруцеллеза. Бактериологические методы. ГОСТ 34105-2017 (п.4.7) Животные. Лабораторная диагностика бруцеллёза. Серологические методы.</w:t>
      </w:r>
      <w:bookmarkStart w:id="0" w:name="_GoBack"/>
      <w:bookmarkEnd w:id="0"/>
    </w:p>
    <w:sectPr w:rsidR="008D561B" w:rsidRPr="008D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4B77"/>
    <w:multiLevelType w:val="hybridMultilevel"/>
    <w:tmpl w:val="50F0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B538B"/>
    <w:multiLevelType w:val="hybridMultilevel"/>
    <w:tmpl w:val="7B840FE4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53CF7"/>
    <w:multiLevelType w:val="hybridMultilevel"/>
    <w:tmpl w:val="50F09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D4F28"/>
    <w:multiLevelType w:val="hybridMultilevel"/>
    <w:tmpl w:val="3732E520"/>
    <w:lvl w:ilvl="0" w:tplc="40904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75"/>
    <w:rsid w:val="006B202C"/>
    <w:rsid w:val="008B0447"/>
    <w:rsid w:val="008D561B"/>
    <w:rsid w:val="00A34954"/>
    <w:rsid w:val="00BF038F"/>
    <w:rsid w:val="00F72988"/>
    <w:rsid w:val="00F7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578BE-2D8C-4C32-821E-97F0B306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3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38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8D5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Оксана Владимировна</dc:creator>
  <cp:keywords/>
  <dc:description/>
  <cp:lastModifiedBy>Чистякова Оксана Владимировна</cp:lastModifiedBy>
  <cp:revision>3</cp:revision>
  <dcterms:created xsi:type="dcterms:W3CDTF">2020-10-08T13:05:00Z</dcterms:created>
  <dcterms:modified xsi:type="dcterms:W3CDTF">2020-12-28T07:29:00Z</dcterms:modified>
</cp:coreProperties>
</file>